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5D" w:rsidRPr="00C82B5D" w:rsidRDefault="00C82B5D" w:rsidP="00C82B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B5D">
        <w:rPr>
          <w:rFonts w:ascii="Times New Roman" w:hAnsi="Times New Roman" w:cs="Times New Roman"/>
          <w:b/>
          <w:sz w:val="28"/>
          <w:szCs w:val="28"/>
        </w:rPr>
        <w:t>Добрый день, уважаемые коллеги и участники мероприятия!</w:t>
      </w:r>
    </w:p>
    <w:p w:rsidR="00AC1515" w:rsidRDefault="00AC1515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2019 года Федеральная служба по экологическому, технологическому и атомному надзору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отметит трёхсотлетие.</w:t>
      </w:r>
    </w:p>
    <w:p w:rsidR="00020B8A" w:rsidRPr="00AC1515" w:rsidRDefault="00732CD8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Создателем Службы стал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Пётр I</w:t>
      </w:r>
      <w:r w:rsidR="005B2E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Указом от 10 декабря 1719 года учредил </w:t>
      </w:r>
      <w:r w:rsidR="00020B8A"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Берг-Коллегию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обеспечить развитие горного дела в России, а также надзор за горнозаводской промышленностью. </w:t>
      </w:r>
    </w:p>
    <w:p w:rsidR="00C82B5D" w:rsidRDefault="00020B8A" w:rsidP="00C82B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предметом этого надзора на протяжении почти двух веков была </w:t>
      </w:r>
      <w:r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безопасность горных работ и услови</w:t>
      </w:r>
      <w:r w:rsidR="00C82B5D"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труда рабочих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соблюдение права собственности на недра и связанных с этим правом</w:t>
      </w:r>
      <w:r w:rsidR="00C82B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2B5D" w:rsidRDefault="00862FFF" w:rsidP="00C82B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горной подати, </w:t>
      </w:r>
    </w:p>
    <w:p w:rsidR="00C82B5D" w:rsidRDefault="00020B8A" w:rsidP="00C82B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поставка золота и серебра в </w:t>
      </w:r>
      <w:r w:rsidR="0086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казну, </w:t>
      </w:r>
    </w:p>
    <w:p w:rsidR="00020B8A" w:rsidRPr="00020B8A" w:rsidRDefault="00732CD8" w:rsidP="00C82B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05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– порядок разработки.</w:t>
      </w:r>
    </w:p>
    <w:p w:rsidR="00E056E1" w:rsidRDefault="00E056E1" w:rsidP="00E056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Берг-Коллегия руководствовалась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Берг-привилегией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Берг-регламентом. </w:t>
      </w:r>
    </w:p>
    <w:p w:rsidR="00E056E1" w:rsidRDefault="00E056E1" w:rsidP="00E056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документы гарантировали право наследственной собственности на заводы, ограждали промышленников от вмешательства в их дела губернаторов и воевод, обязывали оказывать промышленникам техническую и финансовую помощь при строительстве заводов, что в свою очередь, </w:t>
      </w:r>
      <w:r w:rsidR="0069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ускорило развитие промышленности.</w:t>
      </w:r>
    </w:p>
    <w:p w:rsidR="00E056E1" w:rsidRDefault="00E056E1" w:rsidP="00E056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Выдающуюся роль в развитие горного надзора внёс знаменитый русский историк, горный инженер, продолжатель петровских реформ В</w:t>
      </w:r>
      <w:r w:rsidR="0083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асилий</w:t>
      </w:r>
      <w:bookmarkStart w:id="0" w:name="_GoBack"/>
      <w:bookmarkEnd w:id="0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Татищев. </w:t>
      </w:r>
    </w:p>
    <w:p w:rsidR="00E056E1" w:rsidRDefault="00E056E1" w:rsidP="00E056E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1734 году он подготовил Горный устав и Наказ </w:t>
      </w:r>
      <w:proofErr w:type="spell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шахтмейстеру</w:t>
      </w:r>
      <w:proofErr w:type="spellEnd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 надзору). </w:t>
      </w:r>
    </w:p>
    <w:p w:rsidR="00C82B5D" w:rsidRDefault="00E056E1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увеличением объёмов горных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1804 году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империя была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оделена на пять горных округов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пределах которых концентрировались горные предприятия и во главе которых стояли </w:t>
      </w:r>
      <w:proofErr w:type="spellStart"/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</w:t>
      </w:r>
      <w:proofErr w:type="spellEnd"/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-инспекторы. </w:t>
      </w:r>
    </w:p>
    <w:p w:rsidR="00020B8A" w:rsidRDefault="00C54C78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1807 году Берг-Коллегия была преобразована </w:t>
      </w:r>
      <w:r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Горный 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FFF" w:rsidRDefault="00862FFF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создана </w:t>
      </w:r>
      <w:r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20B8A"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орная полиция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надзора за безопасностью работ в шахтах и на приисках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2CD8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говорим о «горной полиции» как о первом русском названии специального горного надзора за безопасностью. </w:t>
      </w:r>
    </w:p>
    <w:p w:rsidR="00DF3C77" w:rsidRDefault="00C82B5D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2FFF">
        <w:rPr>
          <w:rFonts w:ascii="Times New Roman" w:eastAsia="Times New Roman" w:hAnsi="Times New Roman" w:cs="Times New Roman"/>
          <w:sz w:val="28"/>
          <w:szCs w:val="28"/>
          <w:lang w:eastAsia="ru-RU"/>
        </w:rPr>
        <w:t>1892 году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учреждена </w:t>
      </w:r>
      <w:r w:rsidR="00020B8A"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особая горнозаводская инспекция</w:t>
      </w:r>
      <w:r w:rsidR="00DF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Инспекция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</w:t>
      </w:r>
      <w:r w:rsidR="00DF3C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окружных инспекторов и их помощников</w:t>
      </w:r>
      <w:r w:rsidR="00DF3C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присутствий по горнозаводским делам. </w:t>
      </w:r>
    </w:p>
    <w:p w:rsidR="00DF3C77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551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ведения горных рабо</w:t>
      </w:r>
      <w:r w:rsidR="00DF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стала предметом специального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надзора. </w:t>
      </w:r>
    </w:p>
    <w:p w:rsidR="00020B8A" w:rsidRPr="00020B8A" w:rsidRDefault="00DF3C77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1899 году </w:t>
      </w:r>
      <w:r w:rsidR="00020B8A"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присутствия по горнозаводским делам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объединены с </w:t>
      </w:r>
      <w:r w:rsidR="00551A47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присутствиями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фабричным делам.</w:t>
      </w:r>
    </w:p>
    <w:p w:rsidR="00E24014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надзор за безопасностью труда не был для Фабричной инспекции первостепенной задачей. Она контролировала</w:t>
      </w:r>
      <w:r w:rsidR="009C23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="009C23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владельцами предприятий договоров о найме и правил штрафования рабочих, выступая в качестве третейского судьи в случае конфликта предпринимателя с рабочими. </w:t>
      </w:r>
    </w:p>
    <w:p w:rsidR="009C239F" w:rsidRDefault="009C239F" w:rsidP="009C23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2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социального и промышленного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1886 году законом было </w:t>
      </w:r>
      <w:r w:rsidRPr="0032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r w:rsidRPr="0032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присутствий по фабричным делам издавать обязательные постановления «о мерах, которые должны быть соблюдаемы для охранения жизни, здоровья и нравственности рабочих во время работы, а также в отношении врачебной помощи рабочим».</w:t>
      </w:r>
    </w:p>
    <w:p w:rsidR="009C239F" w:rsidRDefault="009C239F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таким правом уже обладали земства и городские думы. Разнообразия условий на территории империи привело к тому, что многие постановления такого рода противоречили друг другу,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32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з-за отсутствия специального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разграничения </w:t>
      </w:r>
      <w:r w:rsidRPr="00321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соответствующих полномочий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Фабричн</w:t>
      </w:r>
      <w:r w:rsidR="007C1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</w:t>
      </w:r>
      <w:r w:rsidR="007C1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95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впоследствии </w:t>
      </w:r>
      <w:r w:rsidR="007C1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реорганизована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1C55" w:rsidRDefault="00D00307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ехой в развитии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1899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определена и отнесена к компетенции надзорных органов одна из основных составных задач надзора – </w:t>
      </w:r>
      <w:r w:rsidR="00020B8A" w:rsidRPr="007C1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подзаконных нормативных документов.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Обязанностью главного присутствия стало издание «инструкций и правил по всем предметам надзора, издание общих правил по охране жизни, здоровья и нравственности рабочих». </w:t>
      </w:r>
    </w:p>
    <w:p w:rsidR="00020B8A" w:rsidRPr="007C1C55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 вытекала и вторая задача: </w:t>
      </w:r>
      <w:proofErr w:type="gramStart"/>
      <w:r w:rsidRPr="007C1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7C1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выполнением требований указанных документов.</w:t>
      </w:r>
    </w:p>
    <w:p w:rsidR="00695701" w:rsidRDefault="00695701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701" w:rsidRDefault="00695701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A47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Старейший специальный надзор – </w:t>
      </w:r>
      <w:r w:rsidRPr="007C1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котлонадзор,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самостоятельная функция, выделенная из общего надзора за промышленной безопасностью, начал свою деятельность </w:t>
      </w:r>
      <w:r w:rsidR="00D0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XIX веке. </w:t>
      </w:r>
      <w:proofErr w:type="gram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развитием котлостроения участившиеся взрывы и, как следствие, </w:t>
      </w:r>
      <w:proofErr w:type="spell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</w:t>
      </w:r>
      <w:proofErr w:type="spellEnd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смерть рабочих вызывали необходимость установления надзора за правильной эксплуатации котлов. </w:t>
      </w:r>
      <w:proofErr w:type="gramEnd"/>
    </w:p>
    <w:p w:rsidR="00551A47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безопасность эксплуатации котлов контролировалась с 1843 года губернскими инженерами. </w:t>
      </w:r>
    </w:p>
    <w:p w:rsidR="007C1C55" w:rsidRDefault="007C1C55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1894 году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котлонадзор </w:t>
      </w:r>
      <w:r w:rsidR="0069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передан Фабричной инспекции. </w:t>
      </w:r>
    </w:p>
    <w:p w:rsidR="007C1C55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же время были разработаны правила по устройству и эксплуатации котлов, согласно которым в целях предупреждения взрывов котлы подвергались один раз в два года наружному 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осмотру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один раз в шесть лет внутреннему осмотру. </w:t>
      </w:r>
    </w:p>
    <w:p w:rsidR="00551A47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1910 году функции надзора</w:t>
      </w:r>
      <w:r w:rsidR="0069570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носящие государственный характер,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переданы обществам </w:t>
      </w:r>
      <w:proofErr w:type="spell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котловладельцев</w:t>
      </w:r>
      <w:proofErr w:type="spellEnd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прав проведения осмотра паровых котлов наравне с фабрично-заводской инспекцией. </w:t>
      </w:r>
    </w:p>
    <w:p w:rsidR="007C1C55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 период истории н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адзора начался 17 мая 1918 года.</w:t>
      </w:r>
    </w:p>
    <w:p w:rsidR="007C1C55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Народных Комиссаров был принят Декре</w:t>
      </w:r>
      <w:r w:rsidR="0069570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 учреждении инспекции труда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Инспекцию труда возлагалось «наблюдение, </w:t>
      </w:r>
      <w:proofErr w:type="gram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в жизнь декретов, постановлений и актов советской власти в области охраны интересов трудящихся масс, а равно и непосредственное принятие необходимых мер по охране безопасности, жизни и здоровья рабочих и работниц». </w:t>
      </w:r>
    </w:p>
    <w:p w:rsidR="00920DE5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квалифицированного надзора за безопасностью предупреждения несчастных случаев и выполнения функций котлонадзора в августе 1918 года была создана Техническая инспекция из специалистов инженеров. </w:t>
      </w:r>
    </w:p>
    <w:p w:rsidR="001C0080" w:rsidRDefault="007C1C55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Декретом Совнаркома в составе Главного управления горной промышленности было создано Центральное управление горного надзора, задачи которого определялись необходимостью скорейшего восстановления после гражданской войны горнодобывающей промышленности. </w:t>
      </w:r>
    </w:p>
    <w:p w:rsidR="00020B8A" w:rsidRPr="00020B8A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же году была образована государственная горнотехническая инспекция, а на местах </w:t>
      </w:r>
      <w:r w:rsidR="0092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окружные, губернски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районные и участковые инспекции, которые выполняли функцию котлонадзора.</w:t>
      </w:r>
    </w:p>
    <w:p w:rsidR="00020B8A" w:rsidRPr="00020B8A" w:rsidRDefault="007C1C55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1947 году п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Совета Министров СССР было образовано </w:t>
      </w:r>
      <w:r w:rsidR="00020B8A"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Главное управление горного надзора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5A8" w:rsidRPr="007A10C5" w:rsidRDefault="009B45A8" w:rsidP="009B4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годы развитие надзорных органов значительно усложнялось из-за ведомственной неразберихи, в виду чего предприятия не имели общих правил безопасной эксплуатации опасных объектов - так было вплоть до 1954 года.</w:t>
      </w:r>
    </w:p>
    <w:p w:rsidR="00020B8A" w:rsidRPr="00020B8A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1954 году горный надзор получил статус государственного, начался процесс организованного объединения различных видов надзора на базе исторической и территориальной совместимости.</w:t>
      </w:r>
    </w:p>
    <w:p w:rsidR="007C1C55" w:rsidRDefault="00020B8A" w:rsidP="0075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объединения функций был образован Комитет по надзору (</w:t>
      </w:r>
      <w:r w:rsidRPr="007C1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Госгортехнадзор СССР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A47" w:rsidRDefault="007C1C55" w:rsidP="0075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него вошли</w:t>
      </w:r>
      <w:r w:rsidR="00551A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A47" w:rsidRDefault="007545C7" w:rsidP="0075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горного надзора М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геологии и охраны недр, </w:t>
      </w:r>
    </w:p>
    <w:p w:rsidR="007C1C55" w:rsidRDefault="007C1C55" w:rsidP="0075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котлонадзора Министерства электростанций</w:t>
      </w:r>
    </w:p>
    <w:p w:rsidR="00551A47" w:rsidRDefault="00020B8A" w:rsidP="00754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 w:rsidR="007C1C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нефтяной промышленности СССР</w:t>
      </w:r>
      <w:r w:rsidR="00551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701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195</w:t>
      </w:r>
      <w:r w:rsidR="00551A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подчинение Госгортехнадзора были переданы горнотехнические инспекции министерств и ведомств союза. </w:t>
      </w:r>
    </w:p>
    <w:p w:rsidR="00020B8A" w:rsidRPr="00020B8A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695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Госгортехнадзор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единственным органом в стране, координирующим надзор за соблюдением правил безопасности при ведении работ на опасных производствах.</w:t>
      </w:r>
    </w:p>
    <w:p w:rsidR="007C1C55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1958 году Госгортехнадзор СССР ликвидирован, а его функции были переданы республиканским комитетам и инспекциям. </w:t>
      </w:r>
    </w:p>
    <w:p w:rsidR="0036567B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через 10 лет Госгортехнадзор был возрождён, </w:t>
      </w:r>
    </w:p>
    <w:p w:rsidR="0036567B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1989 году </w:t>
      </w:r>
      <w:proofErr w:type="gram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</w:t>
      </w:r>
      <w:r w:rsidR="003656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</w:t>
      </w:r>
      <w:proofErr w:type="gramEnd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Госатомнадзором</w:t>
      </w:r>
      <w:r w:rsidR="00365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B8A" w:rsidRPr="00020B8A" w:rsidRDefault="0036567B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Госгоратомнадзор</w:t>
      </w:r>
      <w:proofErr w:type="spellEnd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 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функционировал 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лет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67B" w:rsidRDefault="00160F24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1990 год</w:t>
      </w:r>
      <w:r w:rsidR="003656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20B8A"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Госгортехнадзор вновь стал самостоятельным. </w:t>
      </w:r>
    </w:p>
    <w:p w:rsidR="0036567B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последующие годы наряду с реорганизацией исполнительной власти система Госгортехнадзора претерпела ряд изменений. </w:t>
      </w:r>
    </w:p>
    <w:p w:rsidR="00160F24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</w:t>
      </w:r>
      <w:r w:rsidR="003656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Российской Федерации от 12.11.</w:t>
      </w:r>
      <w:r w:rsidR="00160F2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 он стал именоваться «Федеральный горный и промышленный надзор России (Госгортехнадзор России)». </w:t>
      </w:r>
    </w:p>
    <w:p w:rsidR="00020B8A" w:rsidRPr="00020B8A" w:rsidRDefault="00020B8A" w:rsidP="00020B8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 марта 2004 г</w:t>
      </w:r>
      <w:r w:rsidR="00365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Президента Российской Федерации Федеральный горный и промышленный надзор России преобразован в </w:t>
      </w:r>
      <w:r w:rsidRPr="00365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Федеральную службу по технологическому надзору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передачей ей функций по контролю и надзору </w:t>
      </w:r>
      <w:r w:rsidRPr="00365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упраздненного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энергетики Российской Федерации и </w:t>
      </w:r>
      <w:r w:rsidRPr="00365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преобразованного</w:t>
      </w:r>
      <w:r w:rsidRPr="000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Российской Федерации по строительству и жилищно-коммунальному комплексу.</w:t>
      </w:r>
      <w:proofErr w:type="gramEnd"/>
    </w:p>
    <w:p w:rsidR="003C2565" w:rsidRDefault="0036567B">
      <w:pPr>
        <w:rPr>
          <w:rFonts w:ascii="Times New Roman" w:hAnsi="Times New Roman" w:cs="Times New Roman"/>
          <w:sz w:val="28"/>
          <w:szCs w:val="28"/>
        </w:rPr>
      </w:pPr>
      <w:r w:rsidRPr="0036567B">
        <w:rPr>
          <w:rFonts w:ascii="Times New Roman" w:hAnsi="Times New Roman" w:cs="Times New Roman"/>
          <w:sz w:val="28"/>
          <w:szCs w:val="28"/>
        </w:rPr>
        <w:t xml:space="preserve">В том же году </w:t>
      </w:r>
      <w:r w:rsidRPr="006F65E2">
        <w:rPr>
          <w:rFonts w:ascii="Times New Roman" w:hAnsi="Times New Roman" w:cs="Times New Roman"/>
          <w:b/>
          <w:sz w:val="28"/>
          <w:szCs w:val="28"/>
        </w:rPr>
        <w:t>Федеральная служб</w:t>
      </w:r>
      <w:r w:rsidR="00960752">
        <w:rPr>
          <w:rFonts w:ascii="Times New Roman" w:hAnsi="Times New Roman" w:cs="Times New Roman"/>
          <w:b/>
          <w:sz w:val="28"/>
          <w:szCs w:val="28"/>
        </w:rPr>
        <w:t>а</w:t>
      </w:r>
      <w:r w:rsidRPr="006F65E2">
        <w:rPr>
          <w:rFonts w:ascii="Times New Roman" w:hAnsi="Times New Roman" w:cs="Times New Roman"/>
          <w:b/>
          <w:sz w:val="28"/>
          <w:szCs w:val="28"/>
        </w:rPr>
        <w:t xml:space="preserve"> по технологическому надзору</w:t>
      </w:r>
      <w:r>
        <w:rPr>
          <w:rFonts w:ascii="Times New Roman" w:hAnsi="Times New Roman" w:cs="Times New Roman"/>
          <w:sz w:val="28"/>
          <w:szCs w:val="28"/>
        </w:rPr>
        <w:t xml:space="preserve"> была объединена с </w:t>
      </w:r>
      <w:r w:rsidRPr="006F65E2">
        <w:rPr>
          <w:rFonts w:ascii="Times New Roman" w:hAnsi="Times New Roman" w:cs="Times New Roman"/>
          <w:b/>
          <w:sz w:val="28"/>
          <w:szCs w:val="28"/>
        </w:rPr>
        <w:t>Федеральной службой по атомному надзору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67B" w:rsidRPr="00960752" w:rsidRDefault="003656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Образовалась </w:t>
      </w:r>
      <w:r w:rsidRPr="00960752">
        <w:rPr>
          <w:rFonts w:ascii="Times New Roman" w:hAnsi="Times New Roman" w:cs="Times New Roman"/>
          <w:b/>
          <w:sz w:val="28"/>
          <w:szCs w:val="28"/>
        </w:rPr>
        <w:t>Федеральная служба по экологическому, технологическому и атомному надзору (</w:t>
      </w:r>
      <w:proofErr w:type="spellStart"/>
      <w:r w:rsidRPr="00960752">
        <w:rPr>
          <w:rFonts w:ascii="Times New Roman" w:hAnsi="Times New Roman" w:cs="Times New Roman"/>
          <w:b/>
          <w:sz w:val="28"/>
          <w:szCs w:val="28"/>
        </w:rPr>
        <w:t>Ростехнадзор</w:t>
      </w:r>
      <w:proofErr w:type="spellEnd"/>
      <w:r w:rsidRPr="00960752">
        <w:rPr>
          <w:rFonts w:ascii="Times New Roman" w:hAnsi="Times New Roman" w:cs="Times New Roman"/>
          <w:b/>
          <w:sz w:val="28"/>
          <w:szCs w:val="28"/>
        </w:rPr>
        <w:t>)</w:t>
      </w:r>
      <w:r w:rsidR="006F65E2" w:rsidRPr="00960752">
        <w:rPr>
          <w:rFonts w:ascii="Times New Roman" w:hAnsi="Times New Roman" w:cs="Times New Roman"/>
          <w:b/>
          <w:sz w:val="28"/>
          <w:szCs w:val="28"/>
        </w:rPr>
        <w:t>.</w:t>
      </w:r>
    </w:p>
    <w:p w:rsidR="0036567B" w:rsidRDefault="00365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Нашей службе исполняется 300 лет, не раз менялось ее название, но основной целью и задачей по-прежнему остается предотвращение аварий и случаев травматизма на поднадзорных предприятий.  </w:t>
      </w:r>
    </w:p>
    <w:p w:rsidR="0036567B" w:rsidRDefault="001E4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вам безаварийной работы и благодарю за внимание.</w:t>
      </w:r>
    </w:p>
    <w:sectPr w:rsidR="0036567B" w:rsidSect="00CC51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98" w:rsidRDefault="00044198" w:rsidP="00CC518F">
      <w:pPr>
        <w:spacing w:after="0" w:line="240" w:lineRule="auto"/>
      </w:pPr>
      <w:r>
        <w:separator/>
      </w:r>
    </w:p>
  </w:endnote>
  <w:endnote w:type="continuationSeparator" w:id="0">
    <w:p w:rsidR="00044198" w:rsidRDefault="00044198" w:rsidP="00CC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98" w:rsidRDefault="00044198" w:rsidP="00CC518F">
      <w:pPr>
        <w:spacing w:after="0" w:line="240" w:lineRule="auto"/>
      </w:pPr>
      <w:r>
        <w:separator/>
      </w:r>
    </w:p>
  </w:footnote>
  <w:footnote w:type="continuationSeparator" w:id="0">
    <w:p w:rsidR="00044198" w:rsidRDefault="00044198" w:rsidP="00CC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41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C518F" w:rsidRPr="00CC518F" w:rsidRDefault="00CC518F">
        <w:pPr>
          <w:pStyle w:val="a5"/>
          <w:jc w:val="center"/>
          <w:rPr>
            <w:rFonts w:ascii="Times New Roman" w:hAnsi="Times New Roman" w:cs="Times New Roman"/>
          </w:rPr>
        </w:pPr>
        <w:r w:rsidRPr="00CC518F">
          <w:rPr>
            <w:rFonts w:ascii="Times New Roman" w:hAnsi="Times New Roman" w:cs="Times New Roman"/>
          </w:rPr>
          <w:fldChar w:fldCharType="begin"/>
        </w:r>
        <w:r w:rsidRPr="00CC518F">
          <w:rPr>
            <w:rFonts w:ascii="Times New Roman" w:hAnsi="Times New Roman" w:cs="Times New Roman"/>
          </w:rPr>
          <w:instrText>PAGE   \* MERGEFORMAT</w:instrText>
        </w:r>
        <w:r w:rsidRPr="00CC518F">
          <w:rPr>
            <w:rFonts w:ascii="Times New Roman" w:hAnsi="Times New Roman" w:cs="Times New Roman"/>
          </w:rPr>
          <w:fldChar w:fldCharType="separate"/>
        </w:r>
        <w:r w:rsidR="00830348">
          <w:rPr>
            <w:rFonts w:ascii="Times New Roman" w:hAnsi="Times New Roman" w:cs="Times New Roman"/>
            <w:noProof/>
          </w:rPr>
          <w:t>5</w:t>
        </w:r>
        <w:r w:rsidRPr="00CC518F">
          <w:rPr>
            <w:rFonts w:ascii="Times New Roman" w:hAnsi="Times New Roman" w:cs="Times New Roman"/>
          </w:rPr>
          <w:fldChar w:fldCharType="end"/>
        </w:r>
      </w:p>
    </w:sdtContent>
  </w:sdt>
  <w:p w:rsidR="00CC518F" w:rsidRPr="00CC518F" w:rsidRDefault="00CC518F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8A"/>
    <w:rsid w:val="00020B8A"/>
    <w:rsid w:val="00044198"/>
    <w:rsid w:val="00107B3E"/>
    <w:rsid w:val="0011520C"/>
    <w:rsid w:val="00160F24"/>
    <w:rsid w:val="001C0080"/>
    <w:rsid w:val="001E455D"/>
    <w:rsid w:val="0020638A"/>
    <w:rsid w:val="0036567B"/>
    <w:rsid w:val="003C2565"/>
    <w:rsid w:val="00551A47"/>
    <w:rsid w:val="005B2E52"/>
    <w:rsid w:val="0060242B"/>
    <w:rsid w:val="00695701"/>
    <w:rsid w:val="006F65E2"/>
    <w:rsid w:val="00732CD8"/>
    <w:rsid w:val="007545C7"/>
    <w:rsid w:val="007C1C55"/>
    <w:rsid w:val="007E4E1F"/>
    <w:rsid w:val="00830348"/>
    <w:rsid w:val="00862FFF"/>
    <w:rsid w:val="00920DE5"/>
    <w:rsid w:val="00960752"/>
    <w:rsid w:val="00981C9E"/>
    <w:rsid w:val="009B45A8"/>
    <w:rsid w:val="009C239F"/>
    <w:rsid w:val="00AC1515"/>
    <w:rsid w:val="00BB2165"/>
    <w:rsid w:val="00C54C78"/>
    <w:rsid w:val="00C81B59"/>
    <w:rsid w:val="00C82B5D"/>
    <w:rsid w:val="00CC518F"/>
    <w:rsid w:val="00D00307"/>
    <w:rsid w:val="00DC1870"/>
    <w:rsid w:val="00DF3C77"/>
    <w:rsid w:val="00E00BA1"/>
    <w:rsid w:val="00E056E1"/>
    <w:rsid w:val="00E24014"/>
    <w:rsid w:val="00E61909"/>
    <w:rsid w:val="00F7101D"/>
    <w:rsid w:val="00F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B8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C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18F"/>
  </w:style>
  <w:style w:type="paragraph" w:styleId="a7">
    <w:name w:val="footer"/>
    <w:basedOn w:val="a"/>
    <w:link w:val="a8"/>
    <w:uiPriority w:val="99"/>
    <w:unhideWhenUsed/>
    <w:rsid w:val="00CC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18F"/>
  </w:style>
  <w:style w:type="paragraph" w:styleId="a9">
    <w:name w:val="Balloon Text"/>
    <w:basedOn w:val="a"/>
    <w:link w:val="aa"/>
    <w:uiPriority w:val="99"/>
    <w:semiHidden/>
    <w:unhideWhenUsed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63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B8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C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18F"/>
  </w:style>
  <w:style w:type="paragraph" w:styleId="a7">
    <w:name w:val="footer"/>
    <w:basedOn w:val="a"/>
    <w:link w:val="a8"/>
    <w:uiPriority w:val="99"/>
    <w:unhideWhenUsed/>
    <w:rsid w:val="00CC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18F"/>
  </w:style>
  <w:style w:type="paragraph" w:styleId="a9">
    <w:name w:val="Balloon Text"/>
    <w:basedOn w:val="a"/>
    <w:link w:val="aa"/>
    <w:uiPriority w:val="99"/>
    <w:semiHidden/>
    <w:unhideWhenUsed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6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Швед</cp:lastModifiedBy>
  <cp:revision>14</cp:revision>
  <cp:lastPrinted>2019-06-21T05:58:00Z</cp:lastPrinted>
  <dcterms:created xsi:type="dcterms:W3CDTF">2019-06-19T16:48:00Z</dcterms:created>
  <dcterms:modified xsi:type="dcterms:W3CDTF">2019-06-21T06:03:00Z</dcterms:modified>
</cp:coreProperties>
</file>